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7B" w:rsidRDefault="00E3403A">
      <w:pPr>
        <w:rPr>
          <w:rFonts w:ascii="Lucida Handwriting" w:hAnsi="Lucida Handwriting"/>
          <w:color w:val="365F91" w:themeColor="accent1" w:themeShade="BF"/>
          <w:sz w:val="28"/>
          <w:szCs w:val="28"/>
        </w:rPr>
      </w:pPr>
      <w:r>
        <w:rPr>
          <w:rFonts w:ascii="Lucida Handwriting" w:hAnsi="Lucida Handwriting"/>
          <w:noProof/>
          <w:color w:val="365F91" w:themeColor="accent1" w:themeShade="BF"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-80645</wp:posOffset>
            </wp:positionV>
            <wp:extent cx="2876550" cy="2152650"/>
            <wp:effectExtent l="19050" t="0" r="0" b="0"/>
            <wp:wrapTight wrapText="bothSides">
              <wp:wrapPolygon edited="0">
                <wp:start x="-143" y="0"/>
                <wp:lineTo x="-143" y="21409"/>
                <wp:lineTo x="21600" y="21409"/>
                <wp:lineTo x="21600" y="0"/>
                <wp:lineTo x="-143" y="0"/>
              </wp:wrapPolygon>
            </wp:wrapTight>
            <wp:docPr id="1" name="Image 1" descr="G:\La Boutik'\calendrier de l'avent\15 dec mardi\DSC05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a Boutik'\calendrier de l'avent\15 dec mardi\DSC054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403A">
        <w:rPr>
          <w:rFonts w:ascii="Lucida Handwriting" w:hAnsi="Lucida Handwriting"/>
          <w:color w:val="365F91" w:themeColor="accent1" w:themeShade="BF"/>
          <w:sz w:val="28"/>
          <w:szCs w:val="28"/>
        </w:rPr>
        <w:t>Pochette</w:t>
      </w:r>
    </w:p>
    <w:p w:rsidR="00E3403A" w:rsidRDefault="00E3403A">
      <w:pPr>
        <w:rPr>
          <w:rFonts w:ascii="Lucida Handwriting" w:hAnsi="Lucida Handwriting"/>
          <w:color w:val="365F91" w:themeColor="accent1" w:themeShade="BF"/>
          <w:sz w:val="28"/>
          <w:szCs w:val="28"/>
        </w:rPr>
      </w:pPr>
    </w:p>
    <w:p w:rsidR="00E3403A" w:rsidRPr="00E3403A" w:rsidRDefault="00E3403A" w:rsidP="00E3403A">
      <w:pPr>
        <w:spacing w:after="120" w:line="240" w:lineRule="auto"/>
        <w:rPr>
          <w:rFonts w:ascii="Lucida Handwriting" w:hAnsi="Lucida Handwriting"/>
          <w:color w:val="365F91" w:themeColor="accent1" w:themeShade="BF"/>
          <w:sz w:val="20"/>
          <w:szCs w:val="20"/>
        </w:rPr>
      </w:pPr>
      <w:r w:rsidRPr="00E3403A">
        <w:rPr>
          <w:rFonts w:ascii="Lucida Handwriting" w:hAnsi="Lucida Handwriting"/>
          <w:color w:val="365F91" w:themeColor="accent1" w:themeShade="BF"/>
          <w:sz w:val="20"/>
          <w:szCs w:val="20"/>
        </w:rPr>
        <w:t>Restes de tissus de coton assortis</w:t>
      </w:r>
    </w:p>
    <w:p w:rsidR="00E3403A" w:rsidRPr="00E3403A" w:rsidRDefault="00E3403A" w:rsidP="00E3403A">
      <w:pPr>
        <w:spacing w:after="120" w:line="240" w:lineRule="auto"/>
        <w:rPr>
          <w:rFonts w:ascii="Lucida Handwriting" w:hAnsi="Lucida Handwriting"/>
          <w:color w:val="365F91" w:themeColor="accent1" w:themeShade="BF"/>
          <w:sz w:val="20"/>
          <w:szCs w:val="20"/>
        </w:rPr>
      </w:pPr>
      <w:r w:rsidRPr="00E3403A">
        <w:rPr>
          <w:rFonts w:ascii="Lucida Handwriting" w:hAnsi="Lucida Handwriting"/>
          <w:color w:val="365F91" w:themeColor="accent1" w:themeShade="BF"/>
          <w:sz w:val="20"/>
          <w:szCs w:val="20"/>
        </w:rPr>
        <w:t>12 cm de molleton thermocollant</w:t>
      </w:r>
    </w:p>
    <w:p w:rsidR="00E3403A" w:rsidRDefault="00E3403A" w:rsidP="00E3403A">
      <w:pPr>
        <w:spacing w:after="120" w:line="240" w:lineRule="auto"/>
        <w:rPr>
          <w:rFonts w:ascii="Lucida Handwriting" w:hAnsi="Lucida Handwriting"/>
          <w:color w:val="365F91" w:themeColor="accent1" w:themeShade="BF"/>
          <w:sz w:val="20"/>
          <w:szCs w:val="20"/>
        </w:rPr>
      </w:pPr>
      <w:r w:rsidRPr="00E3403A">
        <w:rPr>
          <w:rFonts w:ascii="Lucida Handwriting" w:hAnsi="Lucida Handwriting"/>
          <w:color w:val="365F91" w:themeColor="accent1" w:themeShade="BF"/>
          <w:sz w:val="20"/>
          <w:szCs w:val="20"/>
        </w:rPr>
        <w:t>40 cm de ruban assorti</w:t>
      </w:r>
    </w:p>
    <w:p w:rsidR="00E3403A" w:rsidRDefault="00E3403A" w:rsidP="00E3403A">
      <w:pPr>
        <w:spacing w:after="120" w:line="240" w:lineRule="auto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E3403A" w:rsidRDefault="00E3403A" w:rsidP="00E3403A">
      <w:pPr>
        <w:spacing w:after="120" w:line="240" w:lineRule="auto"/>
        <w:rPr>
          <w:rFonts w:ascii="Lucida Handwriting" w:hAnsi="Lucida Handwriting"/>
          <w:color w:val="365F91" w:themeColor="accent1" w:themeShade="BF"/>
          <w:sz w:val="20"/>
          <w:szCs w:val="20"/>
        </w:rPr>
      </w:pPr>
      <w:r>
        <w:rPr>
          <w:rFonts w:ascii="Lucida Handwriting" w:hAnsi="Lucida Handwriting"/>
          <w:color w:val="365F91" w:themeColor="accent1" w:themeShade="BF"/>
          <w:sz w:val="20"/>
          <w:szCs w:val="20"/>
        </w:rPr>
        <w:t>Patron couture non comprises</w:t>
      </w:r>
    </w:p>
    <w:p w:rsidR="00E3403A" w:rsidRDefault="00E3403A" w:rsidP="00E3403A">
      <w:pPr>
        <w:spacing w:after="120" w:line="240" w:lineRule="auto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E3403A" w:rsidRPr="00E3403A" w:rsidRDefault="00E3403A" w:rsidP="00E3403A">
      <w:pPr>
        <w:shd w:val="clear" w:color="auto" w:fill="FFFFFF"/>
        <w:spacing w:after="0" w:line="203" w:lineRule="atLeast"/>
        <w:textAlignment w:val="baseline"/>
        <w:rPr>
          <w:rFonts w:ascii="Lucida Handwriting" w:eastAsia="Times New Roman" w:hAnsi="Lucida Handwriting" w:cs="Times New Roman"/>
          <w:iCs/>
          <w:color w:val="365F91" w:themeColor="accent1" w:themeShade="BF"/>
          <w:sz w:val="20"/>
          <w:szCs w:val="20"/>
          <w:lang w:eastAsia="fr-FR"/>
        </w:rPr>
      </w:pPr>
      <w:r w:rsidRPr="00E3403A">
        <w:rPr>
          <w:rFonts w:ascii="Lucida Handwriting" w:eastAsia="Times New Roman" w:hAnsi="Lucida Handwriting" w:cs="Times New Roman"/>
          <w:iCs/>
          <w:color w:val="365F91" w:themeColor="accent1" w:themeShade="BF"/>
          <w:sz w:val="20"/>
          <w:szCs w:val="20"/>
          <w:lang w:eastAsia="fr-FR"/>
        </w:rPr>
        <w:t>Couper dans les  coupons de coton en rajoutant une marge de couture</w:t>
      </w:r>
    </w:p>
    <w:p w:rsidR="00E3403A" w:rsidRPr="00E3403A" w:rsidRDefault="00E3403A" w:rsidP="00E3403A">
      <w:pPr>
        <w:shd w:val="clear" w:color="auto" w:fill="FFFFFF"/>
        <w:spacing w:after="0" w:line="203" w:lineRule="atLeast"/>
        <w:ind w:left="708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 w:rsidRPr="00E3403A">
        <w:rPr>
          <w:rFonts w:ascii="Lucida Handwriting" w:eastAsia="Times New Roman" w:hAnsi="Lucida Handwriting" w:cs="Times New Roman"/>
          <w:iCs/>
          <w:color w:val="365F91" w:themeColor="accent1" w:themeShade="BF"/>
          <w:sz w:val="20"/>
          <w:szCs w:val="20"/>
          <w:lang w:eastAsia="fr-FR"/>
        </w:rPr>
        <w:t>Pour le corps de la pochette : </w:t>
      </w:r>
    </w:p>
    <w:p w:rsidR="00E3403A" w:rsidRPr="00E3403A" w:rsidRDefault="00E3403A" w:rsidP="00E3403A">
      <w:pPr>
        <w:shd w:val="clear" w:color="auto" w:fill="FFFFFF"/>
        <w:spacing w:after="0" w:line="203" w:lineRule="atLeast"/>
        <w:ind w:left="708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 w:rsidRPr="00E3403A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 xml:space="preserve">Extérieur : 2 pièces </w:t>
      </w:r>
    </w:p>
    <w:p w:rsidR="00E3403A" w:rsidRPr="00E3403A" w:rsidRDefault="00E3403A" w:rsidP="00E3403A">
      <w:pPr>
        <w:shd w:val="clear" w:color="auto" w:fill="FFFFFF"/>
        <w:spacing w:after="0" w:line="203" w:lineRule="atLeast"/>
        <w:ind w:left="708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 w:rsidRPr="00E3403A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 xml:space="preserve">Intérieur : 2 pièces </w:t>
      </w:r>
    </w:p>
    <w:p w:rsidR="00E3403A" w:rsidRPr="00E3403A" w:rsidRDefault="00E3403A" w:rsidP="00E3403A">
      <w:pPr>
        <w:shd w:val="clear" w:color="auto" w:fill="FFFFFF"/>
        <w:spacing w:after="0" w:line="203" w:lineRule="atLeast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 w:rsidRPr="00E3403A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>  </w:t>
      </w:r>
    </w:p>
    <w:p w:rsidR="00E3403A" w:rsidRPr="00E3403A" w:rsidRDefault="00E3403A" w:rsidP="00E3403A">
      <w:pPr>
        <w:shd w:val="clear" w:color="auto" w:fill="FFFFFF"/>
        <w:spacing w:after="0" w:line="203" w:lineRule="atLeast"/>
        <w:ind w:left="708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 w:rsidRPr="00E3403A">
        <w:rPr>
          <w:rFonts w:ascii="Lucida Handwriting" w:eastAsia="Times New Roman" w:hAnsi="Lucida Handwriting" w:cs="Times New Roman"/>
          <w:iCs/>
          <w:color w:val="365F91" w:themeColor="accent1" w:themeShade="BF"/>
          <w:sz w:val="20"/>
          <w:szCs w:val="20"/>
          <w:lang w:eastAsia="fr-FR"/>
        </w:rPr>
        <w:t>Pour le rabat de la pochette :</w:t>
      </w:r>
      <w:r w:rsidRPr="00E3403A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> </w:t>
      </w:r>
      <w:r w:rsidRPr="00E3403A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br/>
        <w:t xml:space="preserve">Extérieur : 1 pièce </w:t>
      </w:r>
    </w:p>
    <w:p w:rsidR="00E3403A" w:rsidRPr="00E3403A" w:rsidRDefault="00E3403A" w:rsidP="00E3403A">
      <w:pPr>
        <w:shd w:val="clear" w:color="auto" w:fill="FFFFFF"/>
        <w:spacing w:after="0" w:line="203" w:lineRule="atLeast"/>
        <w:ind w:left="708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 w:rsidRPr="00E3403A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 xml:space="preserve">Intérieur : 1 pièce </w:t>
      </w:r>
    </w:p>
    <w:p w:rsidR="00E3403A" w:rsidRPr="00E3403A" w:rsidRDefault="00E3403A" w:rsidP="00E3403A">
      <w:pPr>
        <w:shd w:val="clear" w:color="auto" w:fill="FFFFFF"/>
        <w:spacing w:after="0" w:line="203" w:lineRule="atLeast"/>
        <w:ind w:left="4248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</w:p>
    <w:p w:rsidR="00E3403A" w:rsidRPr="00E3403A" w:rsidRDefault="00E3403A" w:rsidP="00E3403A">
      <w:pPr>
        <w:shd w:val="clear" w:color="auto" w:fill="FFFFFF"/>
        <w:spacing w:after="0" w:line="203" w:lineRule="atLeast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 w:rsidRPr="00E3403A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 xml:space="preserve">Couper dans le molleton sans rajouter de marge de couture </w:t>
      </w:r>
      <w:r w:rsidRPr="00E3403A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ab/>
      </w:r>
    </w:p>
    <w:p w:rsidR="00E3403A" w:rsidRPr="00E3403A" w:rsidRDefault="00E3403A" w:rsidP="00E3403A">
      <w:pPr>
        <w:shd w:val="clear" w:color="auto" w:fill="FFFFFF"/>
        <w:spacing w:after="0" w:line="203" w:lineRule="atLeast"/>
        <w:ind w:left="708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 w:rsidRPr="00E3403A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>2 x le corps de la pochette</w:t>
      </w:r>
    </w:p>
    <w:p w:rsidR="00E3403A" w:rsidRPr="00E3403A" w:rsidRDefault="00E3403A" w:rsidP="00E3403A">
      <w:pPr>
        <w:shd w:val="clear" w:color="auto" w:fill="FFFFFF"/>
        <w:spacing w:after="0" w:line="203" w:lineRule="atLeast"/>
        <w:ind w:left="708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 w:rsidRPr="00E3403A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>1 x le rabat</w:t>
      </w:r>
    </w:p>
    <w:p w:rsidR="00E3403A" w:rsidRDefault="00E3403A" w:rsidP="00E3403A">
      <w:pPr>
        <w:shd w:val="clear" w:color="auto" w:fill="FFFFFF"/>
        <w:spacing w:after="0" w:line="203" w:lineRule="atLeast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</w:p>
    <w:p w:rsidR="00E3403A" w:rsidRDefault="00E3403A" w:rsidP="00E3403A">
      <w:pPr>
        <w:shd w:val="clear" w:color="auto" w:fill="FFFFFF"/>
        <w:spacing w:after="0" w:line="203" w:lineRule="atLeast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proofErr w:type="spellStart"/>
      <w:r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>Thermocoller</w:t>
      </w:r>
      <w:proofErr w:type="spellEnd"/>
      <w:r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 xml:space="preserve"> le molleton sur les pièces « extérieures »</w:t>
      </w:r>
      <w:r w:rsidR="004A17C4" w:rsidRPr="004A17C4">
        <w:t xml:space="preserve"> </w:t>
      </w:r>
    </w:p>
    <w:p w:rsidR="00E3403A" w:rsidRDefault="004A17C4" w:rsidP="00E3403A">
      <w:pPr>
        <w:shd w:val="clear" w:color="auto" w:fill="FFFFFF"/>
        <w:spacing w:after="0" w:line="203" w:lineRule="atLeast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>
        <w:rPr>
          <w:rFonts w:ascii="Lucida Handwriting" w:eastAsia="Times New Roman" w:hAnsi="Lucida Handwriting" w:cs="Times New Roman"/>
          <w:noProof/>
          <w:color w:val="365F91" w:themeColor="accent1" w:themeShade="BF"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102870</wp:posOffset>
            </wp:positionV>
            <wp:extent cx="2159635" cy="2159635"/>
            <wp:effectExtent l="19050" t="0" r="0" b="0"/>
            <wp:wrapTight wrapText="bothSides">
              <wp:wrapPolygon edited="0">
                <wp:start x="-191" y="0"/>
                <wp:lineTo x="-191" y="21340"/>
                <wp:lineTo x="21530" y="21340"/>
                <wp:lineTo x="21530" y="0"/>
                <wp:lineTo x="-191" y="0"/>
              </wp:wrapPolygon>
            </wp:wrapTight>
            <wp:docPr id="2" name="Image 2" descr="http://www.truffaut.com/maison/loisirs-creatifs/mercerie/PublishingImages/dossiers-conseils/dc-pochette-a-coudre/pochette-a-coudre-etap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uffaut.com/maison/loisirs-creatifs/mercerie/PublishingImages/dossiers-conseils/dc-pochette-a-coudre/pochette-a-coudre-etape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7C4" w:rsidRDefault="00E3403A" w:rsidP="00E3403A">
      <w:pPr>
        <w:shd w:val="clear" w:color="auto" w:fill="FFFFFF"/>
        <w:spacing w:after="0" w:line="203" w:lineRule="atLeast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>Assembler endroit contre endroit</w:t>
      </w:r>
      <w:r w:rsidR="004A17C4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> :</w:t>
      </w:r>
      <w:r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 xml:space="preserve"> </w:t>
      </w:r>
      <w:r w:rsidR="004A17C4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ab/>
      </w:r>
    </w:p>
    <w:p w:rsidR="00E3403A" w:rsidRDefault="00E3403A" w:rsidP="004A17C4">
      <w:pPr>
        <w:shd w:val="clear" w:color="auto" w:fill="FFFFFF"/>
        <w:spacing w:after="0" w:line="203" w:lineRule="atLeast"/>
        <w:ind w:left="708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proofErr w:type="gramStart"/>
      <w:r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>le</w:t>
      </w:r>
      <w:proofErr w:type="gramEnd"/>
      <w:r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 xml:space="preserve"> corps </w:t>
      </w:r>
      <w:r w:rsidR="004A17C4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 xml:space="preserve">extérieur </w:t>
      </w:r>
      <w:r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 xml:space="preserve">de la pochette </w:t>
      </w:r>
      <w:r w:rsidR="004A17C4"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>en y glissant 20 cm de ruban,</w:t>
      </w:r>
    </w:p>
    <w:p w:rsidR="004A17C4" w:rsidRDefault="004A17C4" w:rsidP="004A17C4">
      <w:pPr>
        <w:shd w:val="clear" w:color="auto" w:fill="FFFFFF"/>
        <w:spacing w:after="0" w:line="203" w:lineRule="atLeast"/>
        <w:ind w:left="708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>Le corps intérieur de la pochette et en laissant une ouverture de 5 cm sur le fond</w:t>
      </w:r>
    </w:p>
    <w:p w:rsidR="004A17C4" w:rsidRDefault="004A17C4" w:rsidP="004A17C4">
      <w:pPr>
        <w:shd w:val="clear" w:color="auto" w:fill="FFFFFF"/>
        <w:spacing w:after="0" w:line="203" w:lineRule="atLeast"/>
        <w:ind w:left="708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>Le rabat en y glissant 20 cm de ruban</w:t>
      </w:r>
    </w:p>
    <w:p w:rsidR="004A17C4" w:rsidRDefault="004A17C4" w:rsidP="004A17C4">
      <w:pPr>
        <w:shd w:val="clear" w:color="auto" w:fill="FFFFFF"/>
        <w:spacing w:after="0" w:line="203" w:lineRule="atLeast"/>
        <w:ind w:left="708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</w:p>
    <w:p w:rsidR="004A17C4" w:rsidRDefault="004A17C4" w:rsidP="004A17C4">
      <w:pPr>
        <w:shd w:val="clear" w:color="auto" w:fill="FFFFFF"/>
        <w:spacing w:after="0" w:line="203" w:lineRule="atLeast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>Cranter les angles,</w:t>
      </w:r>
    </w:p>
    <w:p w:rsidR="004A17C4" w:rsidRDefault="004A17C4" w:rsidP="004A17C4">
      <w:pPr>
        <w:shd w:val="clear" w:color="auto" w:fill="FFFFFF"/>
        <w:spacing w:after="0" w:line="203" w:lineRule="atLeast"/>
        <w:textAlignment w:val="baseline"/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</w:pPr>
      <w:r>
        <w:rPr>
          <w:rFonts w:ascii="Lucida Handwriting" w:eastAsia="Times New Roman" w:hAnsi="Lucida Handwriting" w:cs="Times New Roman"/>
          <w:color w:val="365F91" w:themeColor="accent1" w:themeShade="BF"/>
          <w:sz w:val="20"/>
          <w:szCs w:val="20"/>
          <w:lang w:eastAsia="fr-FR"/>
        </w:rPr>
        <w:t>Retourner sur l’endroit le rabat et le corps extérieur de la pochette</w:t>
      </w:r>
    </w:p>
    <w:p w:rsidR="00E3403A" w:rsidRDefault="00E3403A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4A17C4" w:rsidRDefault="004A17C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4A17C4" w:rsidRDefault="004A17C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4A17C4" w:rsidRDefault="004A17C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  <w:r w:rsidRPr="004A17C4"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  <w:t xml:space="preserve">Epingler ensemble le rabat et le dos de la pochette sur </w:t>
      </w:r>
      <w:r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  <w:t>le haut du corps de la pochette, en veillant au sens des tissus</w:t>
      </w:r>
    </w:p>
    <w:p w:rsidR="004A17C4" w:rsidRDefault="004A17C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  <w:r w:rsidRPr="004A17C4"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  <w:t xml:space="preserve"> Attention à ne pr</w:t>
      </w:r>
      <w:r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  <w:t xml:space="preserve">endre qu'une épaisseur (le dos) </w:t>
      </w:r>
      <w:r w:rsidRPr="004A17C4"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  <w:t>du corps de la pochette ! • Piquez à 5 mm du bord.</w:t>
      </w: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</w:p>
    <w:p w:rsidR="002854F4" w:rsidRDefault="002854F4" w:rsidP="002854F4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  <w:r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  <w:t xml:space="preserve">Laisser le rabat et le corps de la pochette </w:t>
      </w: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</w:p>
    <w:p w:rsidR="004A17C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  <w:r>
        <w:rPr>
          <w:rFonts w:ascii="Lucida Handwriting" w:hAnsi="Lucida Handwriting"/>
          <w:noProof/>
          <w:color w:val="365F91" w:themeColor="accent1" w:themeShade="BF"/>
          <w:sz w:val="20"/>
          <w:szCs w:val="20"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-309245</wp:posOffset>
            </wp:positionV>
            <wp:extent cx="2162175" cy="2162175"/>
            <wp:effectExtent l="19050" t="0" r="9525" b="0"/>
            <wp:wrapTight wrapText="bothSides">
              <wp:wrapPolygon edited="0">
                <wp:start x="-190" y="0"/>
                <wp:lineTo x="-190" y="21505"/>
                <wp:lineTo x="21695" y="21505"/>
                <wp:lineTo x="21695" y="0"/>
                <wp:lineTo x="-190" y="0"/>
              </wp:wrapPolygon>
            </wp:wrapTight>
            <wp:docPr id="4" name="Image 6" descr="http://www.truffaut.com/maison/loisirs-creatifs/mercerie/PublishingImages/dossiers-conseils/dc-pochette-a-coudre/pochette-a-coudre-etape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ruffaut.com/maison/loisirs-creatifs/mercerie/PublishingImages/dossiers-conseils/dc-pochette-a-coudre/pochette-a-coudre-etape7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7C4"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  <w:t xml:space="preserve">Insérer le tout dans le corps intérieur de la pochette  - les deux corps de pochette </w:t>
      </w:r>
      <w:proofErr w:type="gramStart"/>
      <w:r w:rsidR="004A17C4"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  <w:t>doivent</w:t>
      </w:r>
      <w:proofErr w:type="gramEnd"/>
      <w:r w:rsidR="004A17C4"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  <w:t xml:space="preserve"> se trouver endroit contre endroit </w:t>
      </w:r>
    </w:p>
    <w:p w:rsidR="004A17C4" w:rsidRDefault="004A17C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  <w:r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  <w:t>Epingler le  pourtour de l’ouverture en faisant coïncider les coutures latérales, Piquer</w:t>
      </w:r>
    </w:p>
    <w:p w:rsidR="004A17C4" w:rsidRDefault="004A17C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  <w:r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  <w:t>Retourner par l’ouverture laissée dans le fond de la partie intérieure</w:t>
      </w:r>
    </w:p>
    <w:p w:rsidR="004A17C4" w:rsidRDefault="004A17C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  <w:r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  <w:t>Fermer à points glissés ou « invisibles »</w:t>
      </w:r>
    </w:p>
    <w:p w:rsidR="004A17C4" w:rsidRDefault="004A17C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</w:p>
    <w:p w:rsidR="004A17C4" w:rsidRDefault="004A17C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</w:p>
    <w:p w:rsidR="004A17C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  <w:shd w:val="clear" w:color="auto" w:fill="FFFFFF"/>
        </w:rPr>
      </w:pPr>
      <w:r>
        <w:rPr>
          <w:rFonts w:ascii="Lucida Handwriting" w:hAnsi="Lucida Handwriting"/>
          <w:noProof/>
          <w:color w:val="365F91" w:themeColor="accent1" w:themeShade="BF"/>
          <w:sz w:val="20"/>
          <w:szCs w:val="20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167640</wp:posOffset>
            </wp:positionV>
            <wp:extent cx="2162175" cy="2162175"/>
            <wp:effectExtent l="19050" t="0" r="9525" b="0"/>
            <wp:wrapTight wrapText="bothSides">
              <wp:wrapPolygon edited="0">
                <wp:start x="-190" y="0"/>
                <wp:lineTo x="-190" y="21505"/>
                <wp:lineTo x="21695" y="21505"/>
                <wp:lineTo x="21695" y="0"/>
                <wp:lineTo x="-190" y="0"/>
              </wp:wrapPolygon>
            </wp:wrapTight>
            <wp:docPr id="9" name="Image 9" descr="http://www.truffaut.com/maison/loisirs-creatifs/mercerie/PublishingImages/dossiers-conseils/dc-pochette-a-coudre/pochette-a-coudre-etape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ruffaut.com/maison/loisirs-creatifs/mercerie/PublishingImages/dossiers-conseils/dc-pochette-a-coudre/pochette-a-coudre-etape8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Handwriting" w:hAnsi="Lucida Handwriting"/>
          <w:noProof/>
          <w:color w:val="365F91" w:themeColor="accent1" w:themeShade="BF"/>
          <w:sz w:val="20"/>
          <w:szCs w:val="20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167640</wp:posOffset>
            </wp:positionV>
            <wp:extent cx="2162175" cy="2162175"/>
            <wp:effectExtent l="19050" t="0" r="9525" b="0"/>
            <wp:wrapTight wrapText="bothSides">
              <wp:wrapPolygon edited="0">
                <wp:start x="-190" y="0"/>
                <wp:lineTo x="-190" y="21505"/>
                <wp:lineTo x="21695" y="21505"/>
                <wp:lineTo x="21695" y="0"/>
                <wp:lineTo x="-190" y="0"/>
              </wp:wrapPolygon>
            </wp:wrapTight>
            <wp:docPr id="12" name="Image 12" descr="http://www.truffaut.com/maison/loisirs-creatifs/mercerie/PublishingImages/dossiers-conseils/dc-pochette-a-coudre/pochette-a-coudre-etape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ruffaut.com/maison/loisirs-creatifs/mercerie/PublishingImages/dossiers-conseils/dc-pochette-a-coudre/pochette-a-coudre-etape7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  <w:r>
        <w:rPr>
          <w:rFonts w:ascii="Lucida Handwriting" w:hAnsi="Lucida Handwriting"/>
          <w:noProof/>
          <w:color w:val="365F91" w:themeColor="accent1" w:themeShade="BF"/>
          <w:sz w:val="20"/>
          <w:szCs w:val="20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46990</wp:posOffset>
            </wp:positionV>
            <wp:extent cx="2886075" cy="2162175"/>
            <wp:effectExtent l="19050" t="0" r="9525" b="0"/>
            <wp:wrapTight wrapText="bothSides">
              <wp:wrapPolygon edited="0">
                <wp:start x="-143" y="0"/>
                <wp:lineTo x="-143" y="21505"/>
                <wp:lineTo x="21671" y="21505"/>
                <wp:lineTo x="21671" y="0"/>
                <wp:lineTo x="-143" y="0"/>
              </wp:wrapPolygon>
            </wp:wrapTight>
            <wp:docPr id="5" name="Image 5" descr="G:\La Boutik'\calendrier de l'avent\15 dec mardi\DSC05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La Boutik'\calendrier de l'avent\15 dec mardi\DSC0549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  <w:r w:rsidRPr="002854F4">
        <w:rPr>
          <w:rFonts w:ascii="Lucida Handwriting" w:hAnsi="Lucida Handwriting"/>
          <w:color w:val="365F91" w:themeColor="accent1" w:themeShade="BF"/>
          <w:sz w:val="20"/>
          <w:szCs w:val="20"/>
        </w:rPr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5pt;height:446.25pt" o:ole="">
            <v:imagedata r:id="rId13" o:title=""/>
          </v:shape>
          <o:OLEObject Type="Embed" ProgID="AcroExch.Document.7" ShapeID="_x0000_i1025" DrawAspect="Content" ObjectID="_1512353145" r:id="rId14"/>
        </w:object>
      </w: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2854F4" w:rsidRDefault="002854F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p w:rsidR="004A17C4" w:rsidRPr="004A17C4" w:rsidRDefault="004A17C4" w:rsidP="00E3403A">
      <w:pPr>
        <w:shd w:val="clear" w:color="auto" w:fill="FFFFFF"/>
        <w:spacing w:after="0" w:line="203" w:lineRule="atLeast"/>
        <w:textAlignment w:val="baseline"/>
        <w:rPr>
          <w:rFonts w:ascii="Lucida Handwriting" w:hAnsi="Lucida Handwriting"/>
          <w:color w:val="365F91" w:themeColor="accent1" w:themeShade="BF"/>
          <w:sz w:val="20"/>
          <w:szCs w:val="20"/>
        </w:rPr>
      </w:pPr>
    </w:p>
    <w:sectPr w:rsidR="004A17C4" w:rsidRPr="004A17C4" w:rsidSect="00D83F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502" w:rsidRDefault="003D2502" w:rsidP="003D2502">
      <w:pPr>
        <w:spacing w:after="0" w:line="240" w:lineRule="auto"/>
      </w:pPr>
      <w:r>
        <w:separator/>
      </w:r>
    </w:p>
  </w:endnote>
  <w:endnote w:type="continuationSeparator" w:id="1">
    <w:p w:rsidR="003D2502" w:rsidRDefault="003D2502" w:rsidP="003D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02" w:rsidRDefault="003D250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02" w:rsidRPr="003D2502" w:rsidRDefault="003D2502" w:rsidP="003D2502">
    <w:pPr>
      <w:pStyle w:val="Pieddepage"/>
      <w:jc w:val="center"/>
      <w:rPr>
        <w:rFonts w:ascii="Lucida Handwriting" w:hAnsi="Lucida Handwriting"/>
        <w:color w:val="365F91" w:themeColor="accent1" w:themeShade="BF"/>
        <w:sz w:val="18"/>
        <w:szCs w:val="18"/>
      </w:rPr>
    </w:pPr>
    <w:r w:rsidRPr="003D2502">
      <w:rPr>
        <w:rFonts w:ascii="Lucida Handwriting" w:hAnsi="Lucida Handwriting"/>
        <w:color w:val="365F91" w:themeColor="accent1" w:themeShade="BF"/>
        <w:sz w:val="18"/>
        <w:szCs w:val="18"/>
      </w:rPr>
      <w:t>http://laboutikcreativederives.com/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02" w:rsidRDefault="003D25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502" w:rsidRDefault="003D2502" w:rsidP="003D2502">
      <w:pPr>
        <w:spacing w:after="0" w:line="240" w:lineRule="auto"/>
      </w:pPr>
      <w:r>
        <w:separator/>
      </w:r>
    </w:p>
  </w:footnote>
  <w:footnote w:type="continuationSeparator" w:id="1">
    <w:p w:rsidR="003D2502" w:rsidRDefault="003D2502" w:rsidP="003D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02" w:rsidRDefault="003D250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02" w:rsidRDefault="003D250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02" w:rsidRDefault="003D250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03A"/>
    <w:rsid w:val="002854F4"/>
    <w:rsid w:val="00386E07"/>
    <w:rsid w:val="003D2502"/>
    <w:rsid w:val="00481B70"/>
    <w:rsid w:val="004A17C4"/>
    <w:rsid w:val="00CC7E74"/>
    <w:rsid w:val="00D83FFB"/>
    <w:rsid w:val="00E3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F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03A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E3403A"/>
    <w:rPr>
      <w:i/>
      <w:iCs/>
    </w:rPr>
  </w:style>
  <w:style w:type="character" w:customStyle="1" w:styleId="apple-converted-space">
    <w:name w:val="apple-converted-space"/>
    <w:basedOn w:val="Policepardfaut"/>
    <w:rsid w:val="00E3403A"/>
  </w:style>
  <w:style w:type="paragraph" w:styleId="En-tte">
    <w:name w:val="header"/>
    <w:basedOn w:val="Normal"/>
    <w:link w:val="En-tteCar"/>
    <w:uiPriority w:val="99"/>
    <w:semiHidden/>
    <w:unhideWhenUsed/>
    <w:rsid w:val="003D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2502"/>
  </w:style>
  <w:style w:type="paragraph" w:styleId="Pieddepage">
    <w:name w:val="footer"/>
    <w:basedOn w:val="Normal"/>
    <w:link w:val="PieddepageCar"/>
    <w:uiPriority w:val="99"/>
    <w:semiHidden/>
    <w:unhideWhenUsed/>
    <w:rsid w:val="003D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25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8926-B784-444E-908A-3BE2E31A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3</cp:revision>
  <dcterms:created xsi:type="dcterms:W3CDTF">2015-12-22T02:54:00Z</dcterms:created>
  <dcterms:modified xsi:type="dcterms:W3CDTF">2015-12-23T04:19:00Z</dcterms:modified>
</cp:coreProperties>
</file>